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792D" w14:textId="69F7FBBB" w:rsidR="004F2A3F" w:rsidRDefault="00BF5E78">
      <w:pPr>
        <w:rPr>
          <w:rFonts w:ascii="Arial Narrow" w:hAnsi="Arial Narrow"/>
          <w:b/>
          <w:sz w:val="28"/>
          <w:szCs w:val="28"/>
        </w:rPr>
      </w:pPr>
      <w:r>
        <w:rPr>
          <w:rFonts w:ascii="Arial Narrow" w:hAnsi="Arial Narrow"/>
          <w:b/>
          <w:noProof/>
          <w:sz w:val="28"/>
          <w:szCs w:val="28"/>
          <w:lang w:eastAsia="en-GB"/>
        </w:rPr>
        <w:drawing>
          <wp:anchor distT="0" distB="0" distL="114300" distR="114300" simplePos="0" relativeHeight="251659264" behindDoc="0" locked="0" layoutInCell="1" allowOverlap="1" wp14:anchorId="47BBBB99" wp14:editId="7A9321D2">
            <wp:simplePos x="0" y="0"/>
            <wp:positionH relativeFrom="column">
              <wp:posOffset>4549140</wp:posOffset>
            </wp:positionH>
            <wp:positionV relativeFrom="paragraph">
              <wp:posOffset>-146685</wp:posOffset>
            </wp:positionV>
            <wp:extent cx="2880360" cy="535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dthread logo hi res.jpg"/>
                    <pic:cNvPicPr/>
                  </pic:nvPicPr>
                  <pic:blipFill>
                    <a:blip r:embed="rId6">
                      <a:extLst>
                        <a:ext uri="{28A0092B-C50C-407E-A947-70E740481C1C}">
                          <a14:useLocalDpi xmlns:a14="http://schemas.microsoft.com/office/drawing/2010/main" val="0"/>
                        </a:ext>
                      </a:extLst>
                    </a:blip>
                    <a:stretch>
                      <a:fillRect/>
                    </a:stretch>
                  </pic:blipFill>
                  <pic:spPr>
                    <a:xfrm>
                      <a:off x="0" y="0"/>
                      <a:ext cx="2880360" cy="535940"/>
                    </a:xfrm>
                    <a:prstGeom prst="rect">
                      <a:avLst/>
                    </a:prstGeom>
                  </pic:spPr>
                </pic:pic>
              </a:graphicData>
            </a:graphic>
            <wp14:sizeRelH relativeFrom="page">
              <wp14:pctWidth>0</wp14:pctWidth>
            </wp14:sizeRelH>
            <wp14:sizeRelV relativeFrom="page">
              <wp14:pctHeight>0</wp14:pctHeight>
            </wp14:sizeRelV>
          </wp:anchor>
        </w:drawing>
      </w:r>
      <w:r w:rsidR="00015472">
        <w:rPr>
          <w:rFonts w:ascii="Arial Narrow" w:hAnsi="Arial Narrow"/>
          <w:b/>
          <w:noProof/>
          <w:sz w:val="28"/>
          <w:szCs w:val="28"/>
          <w:lang w:eastAsia="en-GB"/>
        </w:rPr>
        <w:drawing>
          <wp:inline distT="0" distB="0" distL="0" distR="0" wp14:anchorId="69811D75" wp14:editId="062F77DC">
            <wp:extent cx="200692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Q 2014 logo.jpg"/>
                    <pic:cNvPicPr/>
                  </pic:nvPicPr>
                  <pic:blipFill>
                    <a:blip r:embed="rId7">
                      <a:extLst>
                        <a:ext uri="{28A0092B-C50C-407E-A947-70E740481C1C}">
                          <a14:useLocalDpi xmlns:a14="http://schemas.microsoft.com/office/drawing/2010/main" val="0"/>
                        </a:ext>
                      </a:extLst>
                    </a:blip>
                    <a:stretch>
                      <a:fillRect/>
                    </a:stretch>
                  </pic:blipFill>
                  <pic:spPr>
                    <a:xfrm>
                      <a:off x="0" y="0"/>
                      <a:ext cx="2005063" cy="494840"/>
                    </a:xfrm>
                    <a:prstGeom prst="rect">
                      <a:avLst/>
                    </a:prstGeom>
                  </pic:spPr>
                </pic:pic>
              </a:graphicData>
            </a:graphic>
          </wp:inline>
        </w:drawing>
      </w:r>
    </w:p>
    <w:p w14:paraId="0CA9ADCE" w14:textId="64415708" w:rsidR="00BF5E78" w:rsidRDefault="00BF5E78" w:rsidP="00BF5E78">
      <w:pPr>
        <w:autoSpaceDE w:val="0"/>
        <w:autoSpaceDN w:val="0"/>
        <w:adjustRightInd w:val="0"/>
        <w:rPr>
          <w:rFonts w:ascii="Arial Narrow" w:hAnsi="Arial Narrow"/>
          <w:b/>
          <w:bCs/>
          <w:sz w:val="28"/>
          <w:szCs w:val="28"/>
        </w:rPr>
      </w:pPr>
    </w:p>
    <w:p w14:paraId="4C148C83" w14:textId="39B4AEA4" w:rsidR="00184044" w:rsidRDefault="00015472" w:rsidP="00184044">
      <w:pPr>
        <w:rPr>
          <w:rFonts w:ascii="Arial Narrow" w:hAnsi="Arial Narrow"/>
          <w:b/>
          <w:sz w:val="28"/>
          <w:szCs w:val="28"/>
        </w:rPr>
      </w:pPr>
      <w:r w:rsidRPr="00015472">
        <w:rPr>
          <w:rFonts w:ascii="Arial Narrow" w:hAnsi="Arial Narrow"/>
          <w:b/>
          <w:bCs/>
          <w:noProof/>
          <w:sz w:val="28"/>
          <w:szCs w:val="28"/>
          <w:lang w:eastAsia="en-GB"/>
        </w:rPr>
        <mc:AlternateContent>
          <mc:Choice Requires="wps">
            <w:drawing>
              <wp:anchor distT="0" distB="0" distL="114300" distR="114300" simplePos="0" relativeHeight="251664384" behindDoc="0" locked="0" layoutInCell="1" allowOverlap="1" wp14:anchorId="3EEF0138" wp14:editId="603045CD">
                <wp:simplePos x="0" y="0"/>
                <wp:positionH relativeFrom="column">
                  <wp:align>center</wp:align>
                </wp:positionH>
                <wp:positionV relativeFrom="paragraph">
                  <wp:posOffset>0</wp:posOffset>
                </wp:positionV>
                <wp:extent cx="6530340" cy="8549640"/>
                <wp:effectExtent l="0" t="0" r="228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49640"/>
                        </a:xfrm>
                        <a:prstGeom prst="rect">
                          <a:avLst/>
                        </a:prstGeom>
                        <a:solidFill>
                          <a:srgbClr val="FFFFFF"/>
                        </a:solidFill>
                        <a:ln w="9525">
                          <a:solidFill>
                            <a:srgbClr val="000000"/>
                          </a:solidFill>
                          <a:miter lim="800000"/>
                          <a:headEnd/>
                          <a:tailEnd/>
                        </a:ln>
                      </wps:spPr>
                      <wps:txbx>
                        <w:txbxContent>
                          <w:p w14:paraId="1DE764DD" w14:textId="13D8E9A2" w:rsidR="00840200" w:rsidRDefault="00840200">
                            <w:pPr>
                              <w:rPr>
                                <w:rFonts w:ascii="Arial Narrow" w:hAnsi="Arial Narrow"/>
                                <w:sz w:val="28"/>
                                <w:szCs w:val="28"/>
                              </w:rPr>
                            </w:pPr>
                            <w:r w:rsidRPr="00223C27">
                              <w:rPr>
                                <w:rFonts w:ascii="Arial Narrow" w:hAnsi="Arial Narrow"/>
                                <w:sz w:val="28"/>
                                <w:szCs w:val="28"/>
                              </w:rPr>
                              <w:t xml:space="preserve">Code </w:t>
                            </w:r>
                            <w:r w:rsidR="0019472F">
                              <w:rPr>
                                <w:rFonts w:ascii="Arial Narrow" w:hAnsi="Arial Narrow"/>
                                <w:sz w:val="28"/>
                                <w:szCs w:val="28"/>
                              </w:rPr>
                              <w:t>409</w:t>
                            </w:r>
                            <w:bookmarkStart w:id="0" w:name="_GoBack"/>
                            <w:bookmarkEnd w:id="0"/>
                          </w:p>
                          <w:p w14:paraId="77B1D1D0" w14:textId="38A6B708" w:rsidR="00840200" w:rsidRPr="004E28BA" w:rsidRDefault="00CC1624" w:rsidP="00223C27">
                            <w:pPr>
                              <w:rPr>
                                <w:rFonts w:ascii="Arial Narrow" w:hAnsi="Arial Narrow"/>
                                <w:sz w:val="52"/>
                                <w:szCs w:val="52"/>
                              </w:rPr>
                            </w:pPr>
                            <w:r>
                              <w:rPr>
                                <w:rFonts w:ascii="Arial Narrow" w:hAnsi="Arial Narrow"/>
                                <w:sz w:val="52"/>
                                <w:szCs w:val="52"/>
                              </w:rPr>
                              <w:t>Unique Art Textile Gift Creations</w:t>
                            </w:r>
                          </w:p>
                          <w:p w14:paraId="5E6755D4" w14:textId="37690F19" w:rsidR="00840200" w:rsidRDefault="00840200" w:rsidP="00223C27">
                            <w:pPr>
                              <w:rPr>
                                <w:rFonts w:ascii="Arial Narrow" w:hAnsi="Arial Narrow"/>
                                <w:b/>
                                <w:i/>
                                <w:sz w:val="28"/>
                                <w:szCs w:val="28"/>
                              </w:rPr>
                            </w:pPr>
                            <w:r>
                              <w:rPr>
                                <w:rFonts w:ascii="Arial Narrow" w:hAnsi="Arial Narrow"/>
                                <w:b/>
                                <w:i/>
                                <w:sz w:val="28"/>
                                <w:szCs w:val="28"/>
                              </w:rPr>
                              <w:t xml:space="preserve">Tutor: </w:t>
                            </w:r>
                            <w:r w:rsidR="00615E22">
                              <w:rPr>
                                <w:rFonts w:ascii="Arial Narrow" w:hAnsi="Arial Narrow"/>
                                <w:b/>
                                <w:i/>
                                <w:sz w:val="28"/>
                                <w:szCs w:val="28"/>
                              </w:rPr>
                              <w:t>Elina Lusis-Grinberga</w:t>
                            </w:r>
                            <w:r w:rsidR="00D73310">
                              <w:rPr>
                                <w:rFonts w:ascii="Arial Narrow" w:hAnsi="Arial Narrow"/>
                                <w:b/>
                                <w:i/>
                                <w:sz w:val="28"/>
                                <w:szCs w:val="28"/>
                              </w:rPr>
                              <w:t>, Latvia</w:t>
                            </w:r>
                          </w:p>
                          <w:p w14:paraId="46712E4C" w14:textId="77777777" w:rsidR="00840200" w:rsidRPr="00223C27" w:rsidRDefault="00840200" w:rsidP="00223C27">
                            <w:pPr>
                              <w:rPr>
                                <w:rFonts w:ascii="Arial Narrow" w:hAnsi="Arial Narrow"/>
                                <w:b/>
                                <w:i/>
                                <w:sz w:val="28"/>
                                <w:szCs w:val="28"/>
                              </w:rPr>
                            </w:pPr>
                          </w:p>
                          <w:p w14:paraId="590E9CCB" w14:textId="02B20747" w:rsidR="007402BD" w:rsidRDefault="00CC1624" w:rsidP="00051AC7">
                            <w:pPr>
                              <w:rPr>
                                <w:rFonts w:ascii="Arial Narrow" w:hAnsi="Arial Narrow" w:cs="Lucida Grande"/>
                                <w:color w:val="000000"/>
                              </w:rPr>
                            </w:pPr>
                            <w:r w:rsidRPr="00CC1624">
                              <w:rPr>
                                <w:rFonts w:ascii="Arial Narrow" w:hAnsi="Arial Narrow" w:cs="Lucida Grande"/>
                                <w:color w:val="000000"/>
                              </w:rPr>
                              <w:t xml:space="preserve">The aim of this class is to create small unique art pieces that can serve various purposes – miniature textile art piece, one of a kind gift card or a personal bookmark. While exploring the diverse possibilities of a collage, a considerable emphasis will be put on learning the composition and stitch design. By experimenting with different fabrics and combinations of techniques you will create several original art pieces. You will also learn how to apply the machine-embroidered lace as a part of the design to incorporate lightness and transparency into artwork.  No specific amounts of fabric are required - this is a great way to use all the fabric scraps! The more the surface is re-worked and transformed, the more playful and interesting the work becomes. This course will lead to a range of opportunities to improvise and will show you how quickly and easily you can develop your own style. </w:t>
                            </w:r>
                          </w:p>
                          <w:p w14:paraId="050A9991" w14:textId="77777777" w:rsidR="00CC1624" w:rsidRPr="00CC1624" w:rsidRDefault="00CC1624" w:rsidP="00051AC7">
                            <w:pPr>
                              <w:rPr>
                                <w:rFonts w:ascii="Arial Narrow" w:hAnsi="Arial Narrow" w:cs="Lucida Grande"/>
                                <w:color w:val="000000"/>
                              </w:rPr>
                            </w:pPr>
                          </w:p>
                          <w:p w14:paraId="1961C899" w14:textId="5B80BE4B" w:rsidR="00840200" w:rsidRPr="00CE00D3" w:rsidRDefault="00840200" w:rsidP="00051AC7">
                            <w:pPr>
                              <w:rPr>
                                <w:rFonts w:ascii="Arial Narrow" w:hAnsi="Arial Narrow"/>
                                <w:b/>
                              </w:rPr>
                            </w:pPr>
                            <w:r w:rsidRPr="00CE00D3">
                              <w:rPr>
                                <w:rFonts w:ascii="Arial Narrow" w:hAnsi="Arial Narrow"/>
                                <w:b/>
                              </w:rPr>
                              <w:t>Half day workshop</w:t>
                            </w:r>
                          </w:p>
                          <w:p w14:paraId="57594217" w14:textId="77777777" w:rsidR="00840200" w:rsidRPr="00BB7A73" w:rsidRDefault="00840200" w:rsidP="00051AC7">
                            <w:pPr>
                              <w:rPr>
                                <w:rFonts w:ascii="Arial Narrow" w:hAnsi="Arial Narrow"/>
                              </w:rPr>
                            </w:pPr>
                          </w:p>
                          <w:p w14:paraId="12443E2A" w14:textId="77777777" w:rsidR="00840200" w:rsidRPr="00BB7A73" w:rsidRDefault="00840200" w:rsidP="00B41AB5">
                            <w:pPr>
                              <w:autoSpaceDE w:val="0"/>
                              <w:autoSpaceDN w:val="0"/>
                              <w:adjustRightInd w:val="0"/>
                              <w:rPr>
                                <w:rFonts w:ascii="Arial Narrow" w:hAnsi="Arial Narrow" w:cs="Arial"/>
                              </w:rPr>
                            </w:pPr>
                          </w:p>
                          <w:p w14:paraId="7F09EDFA" w14:textId="4EAD74BE" w:rsidR="00840200" w:rsidRDefault="00840200" w:rsidP="00B41AB5">
                            <w:pPr>
                              <w:autoSpaceDE w:val="0"/>
                              <w:autoSpaceDN w:val="0"/>
                              <w:adjustRightInd w:val="0"/>
                              <w:rPr>
                                <w:rFonts w:ascii="Arial Narrow" w:hAnsi="Arial Narrow" w:cs="Arial"/>
                                <w:b/>
                              </w:rPr>
                            </w:pPr>
                            <w:r>
                              <w:rPr>
                                <w:rFonts w:ascii="Arial Narrow" w:hAnsi="Arial Narrow" w:cs="Arial"/>
                                <w:b/>
                              </w:rPr>
                              <w:t>Please bring with you:</w:t>
                            </w:r>
                          </w:p>
                          <w:p w14:paraId="142C1408" w14:textId="77777777" w:rsidR="00CE00D3" w:rsidRPr="00CC1624" w:rsidRDefault="00CE00D3" w:rsidP="00CE00D3">
                            <w:pPr>
                              <w:pStyle w:val="BodyText"/>
                              <w:rPr>
                                <w:rFonts w:ascii="Arial Narrow" w:hAnsi="Arial Narrow"/>
                                <w:b/>
                                <w:sz w:val="24"/>
                                <w:szCs w:val="24"/>
                                <w:lang w:val="en-GB"/>
                              </w:rPr>
                            </w:pPr>
                            <w:r w:rsidRPr="00CC1624">
                              <w:rPr>
                                <w:rFonts w:ascii="Arial Narrow" w:hAnsi="Arial Narrow"/>
                                <w:b/>
                                <w:sz w:val="24"/>
                                <w:szCs w:val="24"/>
                                <w:lang w:val="en-GB"/>
                              </w:rPr>
                              <w:t>Fabrics and length (in cm):</w:t>
                            </w:r>
                          </w:p>
                          <w:p w14:paraId="7A094115" w14:textId="77777777" w:rsidR="00CE00D3" w:rsidRPr="00CE00D3" w:rsidRDefault="00CE00D3"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All kind of different fabric pieces (cotton, silk, synthetics) – several bright and lively colours as well as contrasting (can be plain, tabby and/or batik);</w:t>
                            </w:r>
                          </w:p>
                          <w:p w14:paraId="5012BC16" w14:textId="77777777" w:rsidR="00CE00D3" w:rsidRPr="00CE00D3" w:rsidRDefault="00CE00D3"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Several small fabric pieces with interesting motifs (nature, ornaments, prints etc.)</w:t>
                            </w:r>
                          </w:p>
                          <w:p w14:paraId="79C682C3" w14:textId="77777777" w:rsidR="00CE00D3" w:rsidRPr="00CE00D3" w:rsidRDefault="00CE00D3"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Small pieces of all kinds – organza, tulle, lace, net etc.</w:t>
                            </w:r>
                          </w:p>
                          <w:p w14:paraId="04B6E078" w14:textId="4F936CD3"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lang w:val="en-GB"/>
                              </w:rPr>
                              <w:t>Sewing needles</w:t>
                            </w:r>
                            <w:r w:rsidR="00CE00D3">
                              <w:rPr>
                                <w:rFonts w:ascii="Arial Narrow" w:hAnsi="Arial Narrow"/>
                                <w:sz w:val="24"/>
                                <w:szCs w:val="24"/>
                                <w:lang w:val="en-GB"/>
                              </w:rPr>
                              <w:t xml:space="preserve"> and pins</w:t>
                            </w:r>
                          </w:p>
                          <w:p w14:paraId="76CE1F53" w14:textId="77777777"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lang w:val="en-GB"/>
                              </w:rPr>
                              <w:t>Sewing threads to match fabrics</w:t>
                            </w:r>
                          </w:p>
                          <w:p w14:paraId="50DC6E5B" w14:textId="6747CFFE"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lang w:val="en-GB"/>
                              </w:rPr>
                              <w:t>Fabric scissors</w:t>
                            </w:r>
                          </w:p>
                          <w:p w14:paraId="338272D3" w14:textId="77777777"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rPr>
                              <w:t xml:space="preserve">Crayon (or </w:t>
                            </w:r>
                            <w:r w:rsidRPr="00CC1624">
                              <w:rPr>
                                <w:rFonts w:ascii="Arial Narrow" w:hAnsi="Arial Narrow"/>
                                <w:sz w:val="24"/>
                                <w:szCs w:val="24"/>
                                <w:lang w:val="en-US"/>
                              </w:rPr>
                              <w:t>small piece</w:t>
                            </w:r>
                            <w:r w:rsidRPr="00CC1624">
                              <w:rPr>
                                <w:rFonts w:ascii="Arial Narrow" w:hAnsi="Arial Narrow"/>
                                <w:sz w:val="24"/>
                                <w:szCs w:val="24"/>
                              </w:rPr>
                              <w:t xml:space="preserve"> of soap) </w:t>
                            </w:r>
                            <w:r w:rsidRPr="00CC1624">
                              <w:rPr>
                                <w:rFonts w:ascii="Arial Narrow" w:hAnsi="Arial Narrow"/>
                                <w:sz w:val="24"/>
                                <w:szCs w:val="24"/>
                                <w:lang w:val="en-US"/>
                              </w:rPr>
                              <w:t>for drawing on fabric</w:t>
                            </w:r>
                          </w:p>
                          <w:p w14:paraId="2E7BD35B" w14:textId="77777777"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lang w:val="en-GB"/>
                              </w:rPr>
                              <w:t xml:space="preserve">Glue stick </w:t>
                            </w:r>
                          </w:p>
                          <w:p w14:paraId="5F682791" w14:textId="189D4668" w:rsidR="00CC1624" w:rsidRPr="00CC1624" w:rsidRDefault="00CE00D3" w:rsidP="00CE00D3">
                            <w:pPr>
                              <w:pStyle w:val="BodyText"/>
                              <w:numPr>
                                <w:ilvl w:val="0"/>
                                <w:numId w:val="22"/>
                              </w:numPr>
                              <w:tabs>
                                <w:tab w:val="left" w:pos="2340"/>
                                <w:tab w:val="left" w:pos="4320"/>
                                <w:tab w:val="left" w:pos="6480"/>
                              </w:tabs>
                              <w:rPr>
                                <w:rFonts w:ascii="Arial Narrow" w:hAnsi="Arial Narrow"/>
                                <w:sz w:val="24"/>
                                <w:szCs w:val="24"/>
                                <w:lang w:val="en-GB"/>
                              </w:rPr>
                            </w:pPr>
                            <w:r>
                              <w:rPr>
                                <w:rFonts w:ascii="Arial Narrow" w:hAnsi="Arial Narrow"/>
                                <w:sz w:val="24"/>
                                <w:szCs w:val="24"/>
                                <w:lang w:val="en-GB"/>
                              </w:rPr>
                              <w:t>Quilter’s ruler, rotary cutter and mat</w:t>
                            </w:r>
                          </w:p>
                          <w:p w14:paraId="0F6EF908" w14:textId="5365793D" w:rsidR="00CC1624" w:rsidRPr="00CC1624" w:rsidRDefault="00CE00D3" w:rsidP="00CE00D3">
                            <w:pPr>
                              <w:pStyle w:val="BodyText"/>
                              <w:numPr>
                                <w:ilvl w:val="0"/>
                                <w:numId w:val="22"/>
                              </w:numPr>
                              <w:tabs>
                                <w:tab w:val="left" w:pos="2340"/>
                                <w:tab w:val="left" w:pos="4320"/>
                                <w:tab w:val="left" w:pos="6480"/>
                              </w:tabs>
                              <w:rPr>
                                <w:rFonts w:ascii="Arial Narrow" w:hAnsi="Arial Narrow"/>
                                <w:sz w:val="24"/>
                                <w:szCs w:val="24"/>
                                <w:lang w:val="en-GB"/>
                              </w:rPr>
                            </w:pPr>
                            <w:r>
                              <w:rPr>
                                <w:rFonts w:ascii="Arial Narrow" w:hAnsi="Arial Narrow"/>
                                <w:sz w:val="24"/>
                                <w:szCs w:val="24"/>
                                <w:lang w:val="en-GB"/>
                              </w:rPr>
                              <w:t>Small rubbish bag</w:t>
                            </w:r>
                          </w:p>
                          <w:p w14:paraId="2F54608E" w14:textId="77777777" w:rsidR="00CC1624" w:rsidRPr="00CC1624" w:rsidRDefault="00CC1624" w:rsidP="00CC1624">
                            <w:pPr>
                              <w:pStyle w:val="BodyText"/>
                              <w:tabs>
                                <w:tab w:val="left" w:pos="2340"/>
                                <w:tab w:val="left" w:pos="4320"/>
                                <w:tab w:val="left" w:pos="6480"/>
                              </w:tabs>
                              <w:rPr>
                                <w:rFonts w:ascii="Arial Narrow" w:hAnsi="Arial Narrow"/>
                                <w:sz w:val="24"/>
                                <w:szCs w:val="24"/>
                                <w:lang w:val="en-GB"/>
                              </w:rPr>
                            </w:pPr>
                          </w:p>
                          <w:p w14:paraId="66739BC0" w14:textId="76E907E7" w:rsidR="00CC1624" w:rsidRPr="00CC1624" w:rsidRDefault="00CC1624" w:rsidP="00CC1624">
                            <w:pPr>
                              <w:pStyle w:val="BodyText"/>
                              <w:rPr>
                                <w:rFonts w:ascii="Arial Narrow" w:hAnsi="Arial Narrow"/>
                                <w:b/>
                                <w:sz w:val="24"/>
                                <w:szCs w:val="24"/>
                                <w:lang w:val="en-GB"/>
                              </w:rPr>
                            </w:pPr>
                          </w:p>
                          <w:p w14:paraId="7C2AF58E"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 xml:space="preserve">Fusible interfacing (preferably white) - 2 sheets (A4); </w:t>
                            </w:r>
                          </w:p>
                          <w:p w14:paraId="171B3C81" w14:textId="64E1149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Batting</w:t>
                            </w:r>
                            <w:r w:rsidR="00CE00D3" w:rsidRPr="00CE00D3">
                              <w:rPr>
                                <w:rFonts w:ascii="Arial Narrow" w:hAnsi="Arial Narrow"/>
                              </w:rPr>
                              <w:t>/wadding</w:t>
                            </w:r>
                            <w:r w:rsidRPr="00CE00D3">
                              <w:rPr>
                                <w:rFonts w:ascii="Arial Narrow" w:hAnsi="Arial Narrow"/>
                              </w:rPr>
                              <w:t xml:space="preserve"> (thin) - 2 sheets (A4);</w:t>
                            </w:r>
                          </w:p>
                          <w:p w14:paraId="0AECD458"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 xml:space="preserve">Interfacing S80 (from Freudenberg) - 2 sheets (A4); </w:t>
                            </w:r>
                          </w:p>
                          <w:p w14:paraId="3A9ADF47"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Machine embroidery</w:t>
                            </w:r>
                            <w:r w:rsidRPr="00CE00D3">
                              <w:rPr>
                                <w:sz w:val="28"/>
                                <w:szCs w:val="28"/>
                              </w:rPr>
                              <w:t xml:space="preserve"> </w:t>
                            </w:r>
                            <w:r w:rsidRPr="00CE00D3">
                              <w:rPr>
                                <w:rFonts w:ascii="Arial Narrow" w:hAnsi="Arial Narrow"/>
                              </w:rPr>
                              <w:t>threads – variegated, bright coloured and also matching rayon threads;</w:t>
                            </w:r>
                          </w:p>
                          <w:p w14:paraId="6274802E"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Ribbons, yarns, Angelina fibres and other embellishment materials;</w:t>
                            </w:r>
                          </w:p>
                          <w:p w14:paraId="2A66594D"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2 sheets (A4) water soluble plastic (for example, Avalon);</w:t>
                            </w:r>
                          </w:p>
                          <w:p w14:paraId="337CAABA"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4 sheets (A4) of double -sided adhesive web (for example, Bondaweb).</w:t>
                            </w:r>
                          </w:p>
                          <w:p w14:paraId="02B082A8" w14:textId="50AE6D8C" w:rsidR="00840200" w:rsidRPr="00CE00D3" w:rsidRDefault="00CC1624" w:rsidP="00CE00D3">
                            <w:pPr>
                              <w:pStyle w:val="ListParagraph"/>
                              <w:numPr>
                                <w:ilvl w:val="0"/>
                                <w:numId w:val="22"/>
                              </w:numPr>
                              <w:rPr>
                                <w:rFonts w:eastAsia="Calibri" w:cs="Arial"/>
                                <w:sz w:val="22"/>
                                <w:lang w:val="en-US"/>
                              </w:rPr>
                            </w:pPr>
                            <w:r w:rsidRPr="00CE00D3">
                              <w:rPr>
                                <w:rFonts w:ascii="Arial Narrow" w:hAnsi="Arial Narrow"/>
                              </w:rPr>
                              <w:t>2 sheets (A4) of baking paper</w:t>
                            </w:r>
                          </w:p>
                          <w:p w14:paraId="38CBE9EF" w14:textId="77777777" w:rsidR="00840200" w:rsidRPr="00BB7A73" w:rsidRDefault="00840200" w:rsidP="006E408E">
                            <w:pPr>
                              <w:pStyle w:val="Body"/>
                              <w:spacing w:line="200" w:lineRule="atLeast"/>
                              <w:rPr>
                                <w:rFonts w:ascii="Arial Narrow" w:hAnsi="Arial Narrow" w:cs="Arial"/>
                                <w:b/>
                              </w:rPr>
                            </w:pPr>
                          </w:p>
                          <w:p w14:paraId="011377D7" w14:textId="77777777" w:rsidR="00840200" w:rsidRPr="00BB7A73" w:rsidRDefault="00840200" w:rsidP="00223C27">
                            <w:pPr>
                              <w:spacing w:line="360" w:lineRule="auto"/>
                              <w:rPr>
                                <w:rFonts w:ascii="Arial Narrow" w:hAnsi="Arial Narrow"/>
                              </w:rPr>
                            </w:pPr>
                          </w:p>
                          <w:p w14:paraId="172680A9" w14:textId="52683357" w:rsidR="00840200" w:rsidRPr="00BB7A73" w:rsidRDefault="00840200" w:rsidP="00051AC7">
                            <w:pPr>
                              <w:rPr>
                                <w:rFonts w:ascii="Arial Narrow" w:hAnsi="Arial Narrow"/>
                                <w:b/>
                              </w:rPr>
                            </w:pPr>
                            <w:r w:rsidRPr="00BB7A73">
                              <w:rPr>
                                <w:rFonts w:ascii="Arial Narrow" w:hAnsi="Arial Narrow"/>
                                <w:b/>
                              </w:rPr>
                              <w:t xml:space="preserve">For further information contact: </w:t>
                            </w:r>
                            <w:r w:rsidR="00615E22">
                              <w:rPr>
                                <w:rFonts w:ascii="Arial Narrow" w:hAnsi="Arial Narrow"/>
                                <w:b/>
                              </w:rPr>
                              <w:t>Elina</w:t>
                            </w:r>
                            <w:r w:rsidRPr="00BB7A73">
                              <w:rPr>
                                <w:rFonts w:ascii="Arial Narrow" w:hAnsi="Arial Narrow"/>
                                <w:b/>
                              </w:rPr>
                              <w:t xml:space="preserve"> on E: </w:t>
                            </w:r>
                            <w:r w:rsidR="00615E22" w:rsidRPr="00615E22">
                              <w:rPr>
                                <w:rFonts w:ascii="Arial Narrow" w:hAnsi="Arial Narrow" w:cs="Gothic720BT-BoldB"/>
                                <w:lang w:val="en-US" w:bidi="en-US"/>
                              </w:rPr>
                              <w:t>elina@elinasart.com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4.2pt;height:673.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">
                <v:textbox>
                  <w:txbxContent>
                    <w:p w14:paraId="1DE764DD" w14:textId="13D8E9A2" w:rsidR="00840200" w:rsidRDefault="00840200">
                      <w:pPr>
                        <w:rPr>
                          <w:rFonts w:ascii="Arial Narrow" w:hAnsi="Arial Narrow"/>
                          <w:sz w:val="28"/>
                          <w:szCs w:val="28"/>
                        </w:rPr>
                      </w:pPr>
                      <w:r w:rsidRPr="00223C27">
                        <w:rPr>
                          <w:rFonts w:ascii="Arial Narrow" w:hAnsi="Arial Narrow"/>
                          <w:sz w:val="28"/>
                          <w:szCs w:val="28"/>
                        </w:rPr>
                        <w:t xml:space="preserve">Code </w:t>
                      </w:r>
                      <w:r w:rsidR="0019472F">
                        <w:rPr>
                          <w:rFonts w:ascii="Arial Narrow" w:hAnsi="Arial Narrow"/>
                          <w:sz w:val="28"/>
                          <w:szCs w:val="28"/>
                        </w:rPr>
                        <w:t>409</w:t>
                      </w:r>
                      <w:bookmarkStart w:id="1" w:name="_GoBack"/>
                      <w:bookmarkEnd w:id="1"/>
                    </w:p>
                    <w:p w14:paraId="77B1D1D0" w14:textId="38A6B708" w:rsidR="00840200" w:rsidRPr="004E28BA" w:rsidRDefault="00CC1624" w:rsidP="00223C27">
                      <w:pPr>
                        <w:rPr>
                          <w:rFonts w:ascii="Arial Narrow" w:hAnsi="Arial Narrow"/>
                          <w:sz w:val="52"/>
                          <w:szCs w:val="52"/>
                        </w:rPr>
                      </w:pPr>
                      <w:r>
                        <w:rPr>
                          <w:rFonts w:ascii="Arial Narrow" w:hAnsi="Arial Narrow"/>
                          <w:sz w:val="52"/>
                          <w:szCs w:val="52"/>
                        </w:rPr>
                        <w:t>Unique Art Textile Gift Creations</w:t>
                      </w:r>
                    </w:p>
                    <w:p w14:paraId="5E6755D4" w14:textId="37690F19" w:rsidR="00840200" w:rsidRDefault="00840200" w:rsidP="00223C27">
                      <w:pPr>
                        <w:rPr>
                          <w:rFonts w:ascii="Arial Narrow" w:hAnsi="Arial Narrow"/>
                          <w:b/>
                          <w:i/>
                          <w:sz w:val="28"/>
                          <w:szCs w:val="28"/>
                        </w:rPr>
                      </w:pPr>
                      <w:r>
                        <w:rPr>
                          <w:rFonts w:ascii="Arial Narrow" w:hAnsi="Arial Narrow"/>
                          <w:b/>
                          <w:i/>
                          <w:sz w:val="28"/>
                          <w:szCs w:val="28"/>
                        </w:rPr>
                        <w:t xml:space="preserve">Tutor: </w:t>
                      </w:r>
                      <w:r w:rsidR="00615E22">
                        <w:rPr>
                          <w:rFonts w:ascii="Arial Narrow" w:hAnsi="Arial Narrow"/>
                          <w:b/>
                          <w:i/>
                          <w:sz w:val="28"/>
                          <w:szCs w:val="28"/>
                        </w:rPr>
                        <w:t>Elina Lusis-Grinberga</w:t>
                      </w:r>
                      <w:r w:rsidR="00D73310">
                        <w:rPr>
                          <w:rFonts w:ascii="Arial Narrow" w:hAnsi="Arial Narrow"/>
                          <w:b/>
                          <w:i/>
                          <w:sz w:val="28"/>
                          <w:szCs w:val="28"/>
                        </w:rPr>
                        <w:t>, Latvia</w:t>
                      </w:r>
                    </w:p>
                    <w:p w14:paraId="46712E4C" w14:textId="77777777" w:rsidR="00840200" w:rsidRPr="00223C27" w:rsidRDefault="00840200" w:rsidP="00223C27">
                      <w:pPr>
                        <w:rPr>
                          <w:rFonts w:ascii="Arial Narrow" w:hAnsi="Arial Narrow"/>
                          <w:b/>
                          <w:i/>
                          <w:sz w:val="28"/>
                          <w:szCs w:val="28"/>
                        </w:rPr>
                      </w:pPr>
                    </w:p>
                    <w:p w14:paraId="590E9CCB" w14:textId="02B20747" w:rsidR="007402BD" w:rsidRDefault="00CC1624" w:rsidP="00051AC7">
                      <w:pPr>
                        <w:rPr>
                          <w:rFonts w:ascii="Arial Narrow" w:hAnsi="Arial Narrow" w:cs="Lucida Grande"/>
                          <w:color w:val="000000"/>
                        </w:rPr>
                      </w:pPr>
                      <w:r w:rsidRPr="00CC1624">
                        <w:rPr>
                          <w:rFonts w:ascii="Arial Narrow" w:hAnsi="Arial Narrow" w:cs="Lucida Grande"/>
                          <w:color w:val="000000"/>
                        </w:rPr>
                        <w:t xml:space="preserve">The aim of this class is to create small unique art pieces that can serve various purposes – miniature textile art piece, one of a kind gift card or a personal bookmark. While exploring the diverse possibilities of a collage, a considerable emphasis will be put on learning the composition and stitch design. By experimenting with different fabrics and combinations of techniques you will create several original art pieces. You will also learn how to apply the machine-embroidered lace as a part of the design to incorporate lightness and transparency into artwork.  No specific amounts of fabric are required - this is a great way to use all the fabric scraps! The more the surface is re-worked and transformed, the more playful and interesting the work becomes. This course will lead to a range of opportunities to improvise and will show you how quickly and easily you can develop your own style. </w:t>
                      </w:r>
                    </w:p>
                    <w:p w14:paraId="050A9991" w14:textId="77777777" w:rsidR="00CC1624" w:rsidRPr="00CC1624" w:rsidRDefault="00CC1624" w:rsidP="00051AC7">
                      <w:pPr>
                        <w:rPr>
                          <w:rFonts w:ascii="Arial Narrow" w:hAnsi="Arial Narrow" w:cs="Lucida Grande"/>
                          <w:color w:val="000000"/>
                        </w:rPr>
                      </w:pPr>
                    </w:p>
                    <w:p w14:paraId="1961C899" w14:textId="5B80BE4B" w:rsidR="00840200" w:rsidRPr="00CE00D3" w:rsidRDefault="00840200" w:rsidP="00051AC7">
                      <w:pPr>
                        <w:rPr>
                          <w:rFonts w:ascii="Arial Narrow" w:hAnsi="Arial Narrow"/>
                          <w:b/>
                        </w:rPr>
                      </w:pPr>
                      <w:r w:rsidRPr="00CE00D3">
                        <w:rPr>
                          <w:rFonts w:ascii="Arial Narrow" w:hAnsi="Arial Narrow"/>
                          <w:b/>
                        </w:rPr>
                        <w:t>Half day workshop</w:t>
                      </w:r>
                    </w:p>
                    <w:p w14:paraId="57594217" w14:textId="77777777" w:rsidR="00840200" w:rsidRPr="00BB7A73" w:rsidRDefault="00840200" w:rsidP="00051AC7">
                      <w:pPr>
                        <w:rPr>
                          <w:rFonts w:ascii="Arial Narrow" w:hAnsi="Arial Narrow"/>
                        </w:rPr>
                      </w:pPr>
                    </w:p>
                    <w:p w14:paraId="12443E2A" w14:textId="77777777" w:rsidR="00840200" w:rsidRPr="00BB7A73" w:rsidRDefault="00840200" w:rsidP="00B41AB5">
                      <w:pPr>
                        <w:autoSpaceDE w:val="0"/>
                        <w:autoSpaceDN w:val="0"/>
                        <w:adjustRightInd w:val="0"/>
                        <w:rPr>
                          <w:rFonts w:ascii="Arial Narrow" w:hAnsi="Arial Narrow" w:cs="Arial"/>
                        </w:rPr>
                      </w:pPr>
                    </w:p>
                    <w:p w14:paraId="7F09EDFA" w14:textId="4EAD74BE" w:rsidR="00840200" w:rsidRDefault="00840200" w:rsidP="00B41AB5">
                      <w:pPr>
                        <w:autoSpaceDE w:val="0"/>
                        <w:autoSpaceDN w:val="0"/>
                        <w:adjustRightInd w:val="0"/>
                        <w:rPr>
                          <w:rFonts w:ascii="Arial Narrow" w:hAnsi="Arial Narrow" w:cs="Arial"/>
                          <w:b/>
                        </w:rPr>
                      </w:pPr>
                      <w:r>
                        <w:rPr>
                          <w:rFonts w:ascii="Arial Narrow" w:hAnsi="Arial Narrow" w:cs="Arial"/>
                          <w:b/>
                        </w:rPr>
                        <w:t>Please bring with you:</w:t>
                      </w:r>
                    </w:p>
                    <w:p w14:paraId="142C1408" w14:textId="77777777" w:rsidR="00CE00D3" w:rsidRPr="00CC1624" w:rsidRDefault="00CE00D3" w:rsidP="00CE00D3">
                      <w:pPr>
                        <w:pStyle w:val="BodyText"/>
                        <w:rPr>
                          <w:rFonts w:ascii="Arial Narrow" w:hAnsi="Arial Narrow"/>
                          <w:b/>
                          <w:sz w:val="24"/>
                          <w:szCs w:val="24"/>
                          <w:lang w:val="en-GB"/>
                        </w:rPr>
                      </w:pPr>
                      <w:r w:rsidRPr="00CC1624">
                        <w:rPr>
                          <w:rFonts w:ascii="Arial Narrow" w:hAnsi="Arial Narrow"/>
                          <w:b/>
                          <w:sz w:val="24"/>
                          <w:szCs w:val="24"/>
                          <w:lang w:val="en-GB"/>
                        </w:rPr>
                        <w:t>Fabrics and length (in cm):</w:t>
                      </w:r>
                    </w:p>
                    <w:p w14:paraId="7A094115" w14:textId="77777777" w:rsidR="00CE00D3" w:rsidRPr="00CE00D3" w:rsidRDefault="00CE00D3"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All kind of different fabric pieces (cotton, silk, synthetics) – several bright and lively colours as well as contrasting (can be plain, tabby and/or batik);</w:t>
                      </w:r>
                    </w:p>
                    <w:p w14:paraId="5012BC16" w14:textId="77777777" w:rsidR="00CE00D3" w:rsidRPr="00CE00D3" w:rsidRDefault="00CE00D3"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Several small fabric pieces with interesting motifs (nature, ornaments, prints etc.)</w:t>
                      </w:r>
                    </w:p>
                    <w:p w14:paraId="79C682C3" w14:textId="77777777" w:rsidR="00CE00D3" w:rsidRPr="00CE00D3" w:rsidRDefault="00CE00D3"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Small pieces of all kinds – organza, tulle, lace, net etc.</w:t>
                      </w:r>
                    </w:p>
                    <w:p w14:paraId="04B6E078" w14:textId="4F936CD3"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lang w:val="en-GB"/>
                        </w:rPr>
                        <w:t>Sewing needles</w:t>
                      </w:r>
                      <w:r w:rsidR="00CE00D3">
                        <w:rPr>
                          <w:rFonts w:ascii="Arial Narrow" w:hAnsi="Arial Narrow"/>
                          <w:sz w:val="24"/>
                          <w:szCs w:val="24"/>
                          <w:lang w:val="en-GB"/>
                        </w:rPr>
                        <w:t xml:space="preserve"> and pins</w:t>
                      </w:r>
                    </w:p>
                    <w:p w14:paraId="76CE1F53" w14:textId="77777777"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lang w:val="en-GB"/>
                        </w:rPr>
                        <w:t>Sewing threads to match fabrics</w:t>
                      </w:r>
                    </w:p>
                    <w:p w14:paraId="50DC6E5B" w14:textId="6747CFFE"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lang w:val="en-GB"/>
                        </w:rPr>
                        <w:t>Fabric scissors</w:t>
                      </w:r>
                    </w:p>
                    <w:p w14:paraId="338272D3" w14:textId="77777777"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rPr>
                        <w:t xml:space="preserve">Crayon (or </w:t>
                      </w:r>
                      <w:r w:rsidRPr="00CC1624">
                        <w:rPr>
                          <w:rFonts w:ascii="Arial Narrow" w:hAnsi="Arial Narrow"/>
                          <w:sz w:val="24"/>
                          <w:szCs w:val="24"/>
                          <w:lang w:val="en-US"/>
                        </w:rPr>
                        <w:t>small piece</w:t>
                      </w:r>
                      <w:r w:rsidRPr="00CC1624">
                        <w:rPr>
                          <w:rFonts w:ascii="Arial Narrow" w:hAnsi="Arial Narrow"/>
                          <w:sz w:val="24"/>
                          <w:szCs w:val="24"/>
                        </w:rPr>
                        <w:t xml:space="preserve"> of soap) </w:t>
                      </w:r>
                      <w:r w:rsidRPr="00CC1624">
                        <w:rPr>
                          <w:rFonts w:ascii="Arial Narrow" w:hAnsi="Arial Narrow"/>
                          <w:sz w:val="24"/>
                          <w:szCs w:val="24"/>
                          <w:lang w:val="en-US"/>
                        </w:rPr>
                        <w:t>for drawing on fabric</w:t>
                      </w:r>
                    </w:p>
                    <w:p w14:paraId="2E7BD35B" w14:textId="77777777" w:rsidR="00CC1624" w:rsidRPr="00CC1624" w:rsidRDefault="00CC1624" w:rsidP="00CE00D3">
                      <w:pPr>
                        <w:pStyle w:val="BodyText"/>
                        <w:numPr>
                          <w:ilvl w:val="0"/>
                          <w:numId w:val="22"/>
                        </w:numPr>
                        <w:tabs>
                          <w:tab w:val="left" w:pos="2340"/>
                          <w:tab w:val="left" w:pos="4320"/>
                          <w:tab w:val="left" w:pos="6480"/>
                        </w:tabs>
                        <w:rPr>
                          <w:rFonts w:ascii="Arial Narrow" w:hAnsi="Arial Narrow"/>
                          <w:sz w:val="24"/>
                          <w:szCs w:val="24"/>
                          <w:lang w:val="en-GB"/>
                        </w:rPr>
                      </w:pPr>
                      <w:r w:rsidRPr="00CC1624">
                        <w:rPr>
                          <w:rFonts w:ascii="Arial Narrow" w:hAnsi="Arial Narrow"/>
                          <w:sz w:val="24"/>
                          <w:szCs w:val="24"/>
                          <w:lang w:val="en-GB"/>
                        </w:rPr>
                        <w:t xml:space="preserve">Glue stick </w:t>
                      </w:r>
                    </w:p>
                    <w:p w14:paraId="5F682791" w14:textId="189D4668" w:rsidR="00CC1624" w:rsidRPr="00CC1624" w:rsidRDefault="00CE00D3" w:rsidP="00CE00D3">
                      <w:pPr>
                        <w:pStyle w:val="BodyText"/>
                        <w:numPr>
                          <w:ilvl w:val="0"/>
                          <w:numId w:val="22"/>
                        </w:numPr>
                        <w:tabs>
                          <w:tab w:val="left" w:pos="2340"/>
                          <w:tab w:val="left" w:pos="4320"/>
                          <w:tab w:val="left" w:pos="6480"/>
                        </w:tabs>
                        <w:rPr>
                          <w:rFonts w:ascii="Arial Narrow" w:hAnsi="Arial Narrow"/>
                          <w:sz w:val="24"/>
                          <w:szCs w:val="24"/>
                          <w:lang w:val="en-GB"/>
                        </w:rPr>
                      </w:pPr>
                      <w:r>
                        <w:rPr>
                          <w:rFonts w:ascii="Arial Narrow" w:hAnsi="Arial Narrow"/>
                          <w:sz w:val="24"/>
                          <w:szCs w:val="24"/>
                          <w:lang w:val="en-GB"/>
                        </w:rPr>
                        <w:t>Quilter’s ruler, rotary cutter and mat</w:t>
                      </w:r>
                    </w:p>
                    <w:p w14:paraId="0F6EF908" w14:textId="5365793D" w:rsidR="00CC1624" w:rsidRPr="00CC1624" w:rsidRDefault="00CE00D3" w:rsidP="00CE00D3">
                      <w:pPr>
                        <w:pStyle w:val="BodyText"/>
                        <w:numPr>
                          <w:ilvl w:val="0"/>
                          <w:numId w:val="22"/>
                        </w:numPr>
                        <w:tabs>
                          <w:tab w:val="left" w:pos="2340"/>
                          <w:tab w:val="left" w:pos="4320"/>
                          <w:tab w:val="left" w:pos="6480"/>
                        </w:tabs>
                        <w:rPr>
                          <w:rFonts w:ascii="Arial Narrow" w:hAnsi="Arial Narrow"/>
                          <w:sz w:val="24"/>
                          <w:szCs w:val="24"/>
                          <w:lang w:val="en-GB"/>
                        </w:rPr>
                      </w:pPr>
                      <w:r>
                        <w:rPr>
                          <w:rFonts w:ascii="Arial Narrow" w:hAnsi="Arial Narrow"/>
                          <w:sz w:val="24"/>
                          <w:szCs w:val="24"/>
                          <w:lang w:val="en-GB"/>
                        </w:rPr>
                        <w:t>Small rubbish bag</w:t>
                      </w:r>
                    </w:p>
                    <w:p w14:paraId="2F54608E" w14:textId="77777777" w:rsidR="00CC1624" w:rsidRPr="00CC1624" w:rsidRDefault="00CC1624" w:rsidP="00CC1624">
                      <w:pPr>
                        <w:pStyle w:val="BodyText"/>
                        <w:tabs>
                          <w:tab w:val="left" w:pos="2340"/>
                          <w:tab w:val="left" w:pos="4320"/>
                          <w:tab w:val="left" w:pos="6480"/>
                        </w:tabs>
                        <w:rPr>
                          <w:rFonts w:ascii="Arial Narrow" w:hAnsi="Arial Narrow"/>
                          <w:sz w:val="24"/>
                          <w:szCs w:val="24"/>
                          <w:lang w:val="en-GB"/>
                        </w:rPr>
                      </w:pPr>
                    </w:p>
                    <w:p w14:paraId="66739BC0" w14:textId="76E907E7" w:rsidR="00CC1624" w:rsidRPr="00CC1624" w:rsidRDefault="00CC1624" w:rsidP="00CC1624">
                      <w:pPr>
                        <w:pStyle w:val="BodyText"/>
                        <w:rPr>
                          <w:rFonts w:ascii="Arial Narrow" w:hAnsi="Arial Narrow"/>
                          <w:b/>
                          <w:sz w:val="24"/>
                          <w:szCs w:val="24"/>
                          <w:lang w:val="en-GB"/>
                        </w:rPr>
                      </w:pPr>
                    </w:p>
                    <w:p w14:paraId="7C2AF58E"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 xml:space="preserve">Fusible interfacing (preferably white) - 2 sheets (A4); </w:t>
                      </w:r>
                    </w:p>
                    <w:p w14:paraId="171B3C81" w14:textId="64E1149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Batting</w:t>
                      </w:r>
                      <w:r w:rsidR="00CE00D3" w:rsidRPr="00CE00D3">
                        <w:rPr>
                          <w:rFonts w:ascii="Arial Narrow" w:hAnsi="Arial Narrow"/>
                        </w:rPr>
                        <w:t>/wadding</w:t>
                      </w:r>
                      <w:r w:rsidRPr="00CE00D3">
                        <w:rPr>
                          <w:rFonts w:ascii="Arial Narrow" w:hAnsi="Arial Narrow"/>
                        </w:rPr>
                        <w:t xml:space="preserve"> (thin) - 2 sheets (A4);</w:t>
                      </w:r>
                    </w:p>
                    <w:p w14:paraId="0AECD458"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 xml:space="preserve">Interfacing S80 (from Freudenberg) - 2 sheets (A4); </w:t>
                      </w:r>
                    </w:p>
                    <w:p w14:paraId="3A9ADF47"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Machine embroidery</w:t>
                      </w:r>
                      <w:r w:rsidRPr="00CE00D3">
                        <w:rPr>
                          <w:sz w:val="28"/>
                          <w:szCs w:val="28"/>
                        </w:rPr>
                        <w:t xml:space="preserve"> </w:t>
                      </w:r>
                      <w:r w:rsidRPr="00CE00D3">
                        <w:rPr>
                          <w:rFonts w:ascii="Arial Narrow" w:hAnsi="Arial Narrow"/>
                        </w:rPr>
                        <w:t>threads – variegated, bright coloured and also matching rayon threads;</w:t>
                      </w:r>
                    </w:p>
                    <w:p w14:paraId="6274802E"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Ribbons, yarns, Angelina fibres and other embellishment materials;</w:t>
                      </w:r>
                    </w:p>
                    <w:p w14:paraId="2A66594D"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2 sheets (A4) water soluble plastic (for example, Avalon);</w:t>
                      </w:r>
                    </w:p>
                    <w:p w14:paraId="337CAABA" w14:textId="77777777" w:rsidR="00CC1624" w:rsidRPr="00CE00D3" w:rsidRDefault="00CC1624" w:rsidP="00CE00D3">
                      <w:pPr>
                        <w:pStyle w:val="ListParagraph"/>
                        <w:numPr>
                          <w:ilvl w:val="0"/>
                          <w:numId w:val="22"/>
                        </w:numPr>
                        <w:tabs>
                          <w:tab w:val="left" w:pos="0"/>
                          <w:tab w:val="right" w:leader="dot" w:pos="9720"/>
                        </w:tabs>
                        <w:jc w:val="both"/>
                        <w:rPr>
                          <w:rFonts w:ascii="Arial Narrow" w:hAnsi="Arial Narrow"/>
                        </w:rPr>
                      </w:pPr>
                      <w:r w:rsidRPr="00CE00D3">
                        <w:rPr>
                          <w:rFonts w:ascii="Arial Narrow" w:hAnsi="Arial Narrow"/>
                        </w:rPr>
                        <w:t>4 sheets (A4) of double -sided adhesive web (for example, Bondaweb).</w:t>
                      </w:r>
                    </w:p>
                    <w:p w14:paraId="02B082A8" w14:textId="50AE6D8C" w:rsidR="00840200" w:rsidRPr="00CE00D3" w:rsidRDefault="00CC1624" w:rsidP="00CE00D3">
                      <w:pPr>
                        <w:pStyle w:val="ListParagraph"/>
                        <w:numPr>
                          <w:ilvl w:val="0"/>
                          <w:numId w:val="22"/>
                        </w:numPr>
                        <w:rPr>
                          <w:rFonts w:eastAsia="Calibri" w:cs="Arial"/>
                          <w:sz w:val="22"/>
                          <w:lang w:val="en-US"/>
                        </w:rPr>
                      </w:pPr>
                      <w:r w:rsidRPr="00CE00D3">
                        <w:rPr>
                          <w:rFonts w:ascii="Arial Narrow" w:hAnsi="Arial Narrow"/>
                        </w:rPr>
                        <w:t>2 sheets (A4) of baking paper</w:t>
                      </w:r>
                    </w:p>
                    <w:p w14:paraId="38CBE9EF" w14:textId="77777777" w:rsidR="00840200" w:rsidRPr="00BB7A73" w:rsidRDefault="00840200" w:rsidP="006E408E">
                      <w:pPr>
                        <w:pStyle w:val="Body"/>
                        <w:spacing w:line="200" w:lineRule="atLeast"/>
                        <w:rPr>
                          <w:rFonts w:ascii="Arial Narrow" w:hAnsi="Arial Narrow" w:cs="Arial"/>
                          <w:b/>
                        </w:rPr>
                      </w:pPr>
                    </w:p>
                    <w:p w14:paraId="011377D7" w14:textId="77777777" w:rsidR="00840200" w:rsidRPr="00BB7A73" w:rsidRDefault="00840200" w:rsidP="00223C27">
                      <w:pPr>
                        <w:spacing w:line="360" w:lineRule="auto"/>
                        <w:rPr>
                          <w:rFonts w:ascii="Arial Narrow" w:hAnsi="Arial Narrow"/>
                        </w:rPr>
                      </w:pPr>
                    </w:p>
                    <w:p w14:paraId="172680A9" w14:textId="52683357" w:rsidR="00840200" w:rsidRPr="00BB7A73" w:rsidRDefault="00840200" w:rsidP="00051AC7">
                      <w:pPr>
                        <w:rPr>
                          <w:rFonts w:ascii="Arial Narrow" w:hAnsi="Arial Narrow"/>
                          <w:b/>
                        </w:rPr>
                      </w:pPr>
                      <w:r w:rsidRPr="00BB7A73">
                        <w:rPr>
                          <w:rFonts w:ascii="Arial Narrow" w:hAnsi="Arial Narrow"/>
                          <w:b/>
                        </w:rPr>
                        <w:t xml:space="preserve">For further information contact: </w:t>
                      </w:r>
                      <w:r w:rsidR="00615E22">
                        <w:rPr>
                          <w:rFonts w:ascii="Arial Narrow" w:hAnsi="Arial Narrow"/>
                          <w:b/>
                        </w:rPr>
                        <w:t>Elina</w:t>
                      </w:r>
                      <w:r w:rsidRPr="00BB7A73">
                        <w:rPr>
                          <w:rFonts w:ascii="Arial Narrow" w:hAnsi="Arial Narrow"/>
                          <w:b/>
                        </w:rPr>
                        <w:t xml:space="preserve"> on E: </w:t>
                      </w:r>
                      <w:r w:rsidR="00615E22" w:rsidRPr="00615E22">
                        <w:rPr>
                          <w:rFonts w:ascii="Arial Narrow" w:hAnsi="Arial Narrow" w:cs="Gothic720BT-BoldB"/>
                          <w:lang w:val="en-US" w:bidi="en-US"/>
                        </w:rPr>
                        <w:t>elina@elinasart.com</w:t>
                      </w:r>
                    </w:p>
                  </w:txbxContent>
                </v:textbox>
              </v:shape>
            </w:pict>
          </mc:Fallback>
        </mc:AlternateContent>
      </w:r>
    </w:p>
    <w:p w14:paraId="33B0A9E6" w14:textId="77777777" w:rsidR="000304E1" w:rsidRDefault="000304E1" w:rsidP="000304E1">
      <w:pPr>
        <w:pStyle w:val="ListParagraph"/>
        <w:rPr>
          <w:rFonts w:ascii="Arial Narrow" w:hAnsi="Arial Narrow"/>
        </w:rPr>
      </w:pPr>
    </w:p>
    <w:p w14:paraId="178E7E54" w14:textId="4C1A0FC4" w:rsidR="001B0470" w:rsidRPr="00063363" w:rsidRDefault="001B0470" w:rsidP="001B0470">
      <w:pPr>
        <w:rPr>
          <w:rFonts w:ascii="Arial Narrow" w:hAnsi="Arial Narrow"/>
        </w:rPr>
      </w:pPr>
    </w:p>
    <w:p w14:paraId="6D9C4E6E" w14:textId="4CA719F2" w:rsidR="00BF5E78" w:rsidRDefault="00A71A7D" w:rsidP="00BF5E78">
      <w:pPr>
        <w:autoSpaceDE w:val="0"/>
        <w:autoSpaceDN w:val="0"/>
        <w:adjustRightInd w:val="0"/>
        <w:rPr>
          <w:rFonts w:ascii="Arial Narrow" w:hAnsi="Arial Narrow"/>
          <w:b/>
          <w:bCs/>
          <w:sz w:val="28"/>
          <w:szCs w:val="28"/>
        </w:rPr>
      </w:pPr>
      <w:r>
        <w:rPr>
          <w:rFonts w:eastAsia="ArialMT" w:cs="Arial"/>
          <w:noProof/>
          <w:sz w:val="22"/>
          <w:szCs w:val="22"/>
          <w:lang w:eastAsia="en-GB"/>
        </w:rPr>
        <w:drawing>
          <wp:anchor distT="0" distB="0" distL="114300" distR="114300" simplePos="0" relativeHeight="251662336" behindDoc="0" locked="0" layoutInCell="1" allowOverlap="1" wp14:anchorId="6C263F79" wp14:editId="70A20F52">
            <wp:simplePos x="0" y="0"/>
            <wp:positionH relativeFrom="column">
              <wp:posOffset>-85725</wp:posOffset>
            </wp:positionH>
            <wp:positionV relativeFrom="paragraph">
              <wp:posOffset>8044180</wp:posOffset>
            </wp:positionV>
            <wp:extent cx="822325" cy="806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StreetEvents_logo_RGB.jpg"/>
                    <pic:cNvPicPr/>
                  </pic:nvPicPr>
                  <pic:blipFill>
                    <a:blip r:embed="rId8">
                      <a:extLst>
                        <a:ext uri="{28A0092B-C50C-407E-A947-70E740481C1C}">
                          <a14:useLocalDpi xmlns:a14="http://schemas.microsoft.com/office/drawing/2010/main" val="0"/>
                        </a:ext>
                      </a:extLst>
                    </a:blip>
                    <a:stretch>
                      <a:fillRect/>
                    </a:stretch>
                  </pic:blipFill>
                  <pic:spPr>
                    <a:xfrm>
                      <a:off x="0" y="0"/>
                      <a:ext cx="822325" cy="806450"/>
                    </a:xfrm>
                    <a:prstGeom prst="rect">
                      <a:avLst/>
                    </a:prstGeom>
                  </pic:spPr>
                </pic:pic>
              </a:graphicData>
            </a:graphic>
            <wp14:sizeRelH relativeFrom="page">
              <wp14:pctWidth>0</wp14:pctWidth>
            </wp14:sizeRelH>
            <wp14:sizeRelV relativeFrom="page">
              <wp14:pctHeight>0</wp14:pctHeight>
            </wp14:sizeRelV>
          </wp:anchor>
        </w:drawing>
      </w:r>
    </w:p>
    <w:sectPr w:rsidR="00BF5E78" w:rsidSect="00BF5E78">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othic720BT-BoldB">
    <w:altName w:val="Times New Roman"/>
    <w:charset w:val="00"/>
    <w:family w:val="roman"/>
    <w:pitch w:val="default"/>
  </w:font>
  <w:font w:name="ArialMT">
    <w:altName w:val="Arial Unicode MS"/>
    <w:panose1 w:val="00000000000000000000"/>
    <w:charset w:val="80"/>
    <w:family w:val="auto"/>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74A4978"/>
    <w:multiLevelType w:val="hybridMultilevel"/>
    <w:tmpl w:val="A0AC8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15099"/>
    <w:multiLevelType w:val="hybridMultilevel"/>
    <w:tmpl w:val="7FA0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A500F7"/>
    <w:multiLevelType w:val="hybridMultilevel"/>
    <w:tmpl w:val="133C6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76125EC"/>
    <w:multiLevelType w:val="hybridMultilevel"/>
    <w:tmpl w:val="290408B6"/>
    <w:lvl w:ilvl="0" w:tplc="08090001">
      <w:start w:val="1"/>
      <w:numFmt w:val="bullet"/>
      <w:lvlText w:val=""/>
      <w:lvlJc w:val="left"/>
      <w:pPr>
        <w:ind w:left="720" w:hanging="360"/>
      </w:pPr>
      <w:rPr>
        <w:rFonts w:ascii="Symbol" w:hAnsi="Symbo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DF07C0"/>
    <w:multiLevelType w:val="hybridMultilevel"/>
    <w:tmpl w:val="EBAE3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1674A8"/>
    <w:multiLevelType w:val="hybridMultilevel"/>
    <w:tmpl w:val="36C0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7057F9"/>
    <w:multiLevelType w:val="hybridMultilevel"/>
    <w:tmpl w:val="0BDA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F3F0BF4"/>
    <w:multiLevelType w:val="hybridMultilevel"/>
    <w:tmpl w:val="7802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565942"/>
    <w:multiLevelType w:val="hybridMultilevel"/>
    <w:tmpl w:val="7ED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387221"/>
    <w:multiLevelType w:val="hybridMultilevel"/>
    <w:tmpl w:val="5C6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C33E8D"/>
    <w:multiLevelType w:val="hybridMultilevel"/>
    <w:tmpl w:val="E2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6B465F"/>
    <w:multiLevelType w:val="hybridMultilevel"/>
    <w:tmpl w:val="C070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6C5E4B"/>
    <w:multiLevelType w:val="hybridMultilevel"/>
    <w:tmpl w:val="6946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FC738E"/>
    <w:multiLevelType w:val="hybridMultilevel"/>
    <w:tmpl w:val="D6C6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A1347AB"/>
    <w:multiLevelType w:val="hybridMultilevel"/>
    <w:tmpl w:val="4D94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7B48A1"/>
    <w:multiLevelType w:val="hybridMultilevel"/>
    <w:tmpl w:val="324883D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C8F7445"/>
    <w:multiLevelType w:val="hybridMultilevel"/>
    <w:tmpl w:val="A69C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033308D"/>
    <w:multiLevelType w:val="hybridMultilevel"/>
    <w:tmpl w:val="A31E5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34B6567"/>
    <w:multiLevelType w:val="hybridMultilevel"/>
    <w:tmpl w:val="C27A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4070B2C"/>
    <w:multiLevelType w:val="hybridMultilevel"/>
    <w:tmpl w:val="7222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A9630E9"/>
    <w:multiLevelType w:val="hybridMultilevel"/>
    <w:tmpl w:val="272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
  </w:num>
  <w:num w:numId="4">
    <w:abstractNumId w:val="3"/>
  </w:num>
  <w:num w:numId="5">
    <w:abstractNumId w:val="14"/>
  </w:num>
  <w:num w:numId="6">
    <w:abstractNumId w:val="12"/>
  </w:num>
  <w:num w:numId="7">
    <w:abstractNumId w:val="8"/>
  </w:num>
  <w:num w:numId="8">
    <w:abstractNumId w:val="11"/>
  </w:num>
  <w:num w:numId="9">
    <w:abstractNumId w:val="6"/>
  </w:num>
  <w:num w:numId="10">
    <w:abstractNumId w:val="13"/>
  </w:num>
  <w:num w:numId="11">
    <w:abstractNumId w:val="15"/>
  </w:num>
  <w:num w:numId="12">
    <w:abstractNumId w:val="21"/>
  </w:num>
  <w:num w:numId="1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6"/>
  </w:num>
  <w:num w:numId="16">
    <w:abstractNumId w:val="17"/>
  </w:num>
  <w:num w:numId="17">
    <w:abstractNumId w:val="10"/>
  </w:num>
  <w:num w:numId="18">
    <w:abstractNumId w:val="9"/>
  </w:num>
  <w:num w:numId="19">
    <w:abstractNumId w:val="4"/>
  </w:num>
  <w:num w:numId="20">
    <w:abstractNumId w:val="20"/>
  </w:num>
  <w:num w:numId="21">
    <w:abstractNumId w:val="18"/>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63"/>
    <w:rsid w:val="00002745"/>
    <w:rsid w:val="00015472"/>
    <w:rsid w:val="00015906"/>
    <w:rsid w:val="000304E1"/>
    <w:rsid w:val="00051AC7"/>
    <w:rsid w:val="000610D9"/>
    <w:rsid w:val="000730DF"/>
    <w:rsid w:val="00184044"/>
    <w:rsid w:val="0019472F"/>
    <w:rsid w:val="001B0470"/>
    <w:rsid w:val="001B4CBC"/>
    <w:rsid w:val="001B5E1F"/>
    <w:rsid w:val="00223C27"/>
    <w:rsid w:val="00234E3E"/>
    <w:rsid w:val="002710A2"/>
    <w:rsid w:val="002869AF"/>
    <w:rsid w:val="002973A3"/>
    <w:rsid w:val="002C1EE3"/>
    <w:rsid w:val="002F0746"/>
    <w:rsid w:val="00321165"/>
    <w:rsid w:val="00365821"/>
    <w:rsid w:val="003A5DBA"/>
    <w:rsid w:val="003A7C46"/>
    <w:rsid w:val="003C015C"/>
    <w:rsid w:val="003C6AEA"/>
    <w:rsid w:val="00430A8D"/>
    <w:rsid w:val="0046198E"/>
    <w:rsid w:val="00480C0E"/>
    <w:rsid w:val="0048452A"/>
    <w:rsid w:val="004B1C32"/>
    <w:rsid w:val="004C3F06"/>
    <w:rsid w:val="004C5AB1"/>
    <w:rsid w:val="004E28BA"/>
    <w:rsid w:val="004E787C"/>
    <w:rsid w:val="004F2A3F"/>
    <w:rsid w:val="00504030"/>
    <w:rsid w:val="0052101E"/>
    <w:rsid w:val="00524A3A"/>
    <w:rsid w:val="00531681"/>
    <w:rsid w:val="00557794"/>
    <w:rsid w:val="005E075A"/>
    <w:rsid w:val="006109C7"/>
    <w:rsid w:val="006148B0"/>
    <w:rsid w:val="00615E22"/>
    <w:rsid w:val="00667D39"/>
    <w:rsid w:val="006C2ADD"/>
    <w:rsid w:val="006E408E"/>
    <w:rsid w:val="0070785F"/>
    <w:rsid w:val="007402BD"/>
    <w:rsid w:val="00840200"/>
    <w:rsid w:val="0084727D"/>
    <w:rsid w:val="008B6C63"/>
    <w:rsid w:val="008E34E7"/>
    <w:rsid w:val="0092394D"/>
    <w:rsid w:val="00936A7A"/>
    <w:rsid w:val="009D0782"/>
    <w:rsid w:val="00A548DC"/>
    <w:rsid w:val="00A71A7D"/>
    <w:rsid w:val="00AB0A82"/>
    <w:rsid w:val="00B41AB5"/>
    <w:rsid w:val="00B560E1"/>
    <w:rsid w:val="00B70E80"/>
    <w:rsid w:val="00B7520F"/>
    <w:rsid w:val="00BB7A73"/>
    <w:rsid w:val="00BC4C1E"/>
    <w:rsid w:val="00BF5E78"/>
    <w:rsid w:val="00C36012"/>
    <w:rsid w:val="00C747F2"/>
    <w:rsid w:val="00CC1624"/>
    <w:rsid w:val="00CE00D3"/>
    <w:rsid w:val="00CF37A3"/>
    <w:rsid w:val="00D73310"/>
    <w:rsid w:val="00DA690D"/>
    <w:rsid w:val="00DB0440"/>
    <w:rsid w:val="00DF1C38"/>
    <w:rsid w:val="00DF3782"/>
    <w:rsid w:val="00E60A0D"/>
    <w:rsid w:val="00E766F9"/>
    <w:rsid w:val="00EC09F3"/>
    <w:rsid w:val="00EC1C5A"/>
    <w:rsid w:val="00EE4009"/>
    <w:rsid w:val="00EF742F"/>
    <w:rsid w:val="00F05E4A"/>
    <w:rsid w:val="00F251E7"/>
    <w:rsid w:val="00F3502F"/>
    <w:rsid w:val="00F52901"/>
    <w:rsid w:val="00F856ED"/>
    <w:rsid w:val="00FB6F96"/>
    <w:rsid w:val="00FC4266"/>
    <w:rsid w:val="00FE0696"/>
    <w:rsid w:val="00FF37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5A1BB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 w:type="paragraph" w:styleId="BodyText">
    <w:name w:val="Body Text"/>
    <w:basedOn w:val="Normal"/>
    <w:link w:val="BodyTextChar"/>
    <w:rsid w:val="00615E22"/>
    <w:rPr>
      <w:rFonts w:ascii="Times New Roman" w:eastAsia="Times New Roman" w:hAnsi="Times New Roman"/>
      <w:sz w:val="20"/>
      <w:szCs w:val="20"/>
      <w:lang w:val="fr-FR" w:eastAsia="fr-FR"/>
    </w:rPr>
  </w:style>
  <w:style w:type="character" w:customStyle="1" w:styleId="BodyTextChar">
    <w:name w:val="Body Text Char"/>
    <w:basedOn w:val="DefaultParagraphFont"/>
    <w:link w:val="BodyText"/>
    <w:rsid w:val="00615E22"/>
    <w:rPr>
      <w:rFonts w:eastAsia="Times New Roman"/>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 w:type="paragraph" w:styleId="BodyText">
    <w:name w:val="Body Text"/>
    <w:basedOn w:val="Normal"/>
    <w:link w:val="BodyTextChar"/>
    <w:rsid w:val="00615E22"/>
    <w:rPr>
      <w:rFonts w:ascii="Times New Roman" w:eastAsia="Times New Roman" w:hAnsi="Times New Roman"/>
      <w:sz w:val="20"/>
      <w:szCs w:val="20"/>
      <w:lang w:val="fr-FR" w:eastAsia="fr-FR"/>
    </w:rPr>
  </w:style>
  <w:style w:type="character" w:customStyle="1" w:styleId="BodyTextChar">
    <w:name w:val="Body Text Char"/>
    <w:basedOn w:val="DefaultParagraphFont"/>
    <w:link w:val="BodyText"/>
    <w:rsid w:val="00615E22"/>
    <w:rPr>
      <w:rFonts w:eastAsia="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54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Chester</dc:creator>
  <cp:lastModifiedBy>Wendy Gardiner</cp:lastModifiedBy>
  <cp:revision>6</cp:revision>
  <dcterms:created xsi:type="dcterms:W3CDTF">2018-01-16T13:32:00Z</dcterms:created>
  <dcterms:modified xsi:type="dcterms:W3CDTF">2018-01-22T10:23:00Z</dcterms:modified>
</cp:coreProperties>
</file>